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D74ED6"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1" w:name="OLE_LINK1"/>
      <w:r>
        <w:rPr>
          <w:rFonts w:ascii="ＭＳ 明朝" w:hAnsi="ＭＳ 明朝" w:hint="eastAsia"/>
          <w:sz w:val="22"/>
          <w:szCs w:val="22"/>
        </w:rPr>
        <w:t>「</w:t>
      </w:r>
      <w:r w:rsidR="00D846D2" w:rsidRPr="00D846D2">
        <w:rPr>
          <w:rFonts w:asciiTheme="minorEastAsia" w:eastAsiaTheme="minorEastAsia" w:hAnsiTheme="minorEastAsia" w:hint="eastAsia"/>
          <w:sz w:val="22"/>
          <w:szCs w:val="22"/>
        </w:rPr>
        <w:t>輸出物品販売場制度における税関等業務に係るモバイル環境用機器等の借入及び保守（再リース）等</w:t>
      </w:r>
      <w:r>
        <w:rPr>
          <w:rFonts w:asciiTheme="minorEastAsia" w:eastAsiaTheme="minorEastAsia" w:hAnsiTheme="minorEastAsia" w:hint="eastAsia"/>
          <w:sz w:val="22"/>
          <w:szCs w:val="22"/>
        </w:rPr>
        <w:t>」</w:t>
      </w:r>
      <w:r w:rsidRPr="00D74ED6">
        <w:rPr>
          <w:rFonts w:ascii="ＭＳ 明朝" w:hAnsi="ＭＳ 明朝" w:hint="eastAsia"/>
          <w:sz w:val="22"/>
          <w:szCs w:val="22"/>
        </w:rPr>
        <w:t>に係る</w:t>
      </w:r>
      <w:bookmarkEnd w:id="1"/>
      <w:r w:rsidRPr="008E4858">
        <w:rPr>
          <w:rFonts w:ascii="ＭＳ 明朝" w:hAnsi="ＭＳ 明朝" w:hint="eastAsia"/>
          <w:color w:val="000000" w:themeColor="text1"/>
          <w:sz w:val="22"/>
          <w:szCs w:val="22"/>
        </w:rPr>
        <w:t>公募</w:t>
      </w:r>
      <w:r w:rsidRPr="00D74ED6">
        <w:rPr>
          <w:rFonts w:ascii="ＭＳ 明朝" w:hAnsi="ＭＳ 明朝" w:hint="eastAsia"/>
          <w:sz w:val="22"/>
          <w:szCs w:val="22"/>
        </w:rPr>
        <w:t>への参加（以下「本件業務」という。）にあたり、</w:t>
      </w:r>
      <w:r w:rsidRPr="008E4858">
        <w:rPr>
          <w:rFonts w:ascii="ＭＳ 明朝" w:hAnsi="ＭＳ 明朝" w:hint="eastAsia"/>
          <w:color w:val="000000" w:themeColor="text1"/>
          <w:sz w:val="22"/>
          <w:szCs w:val="22"/>
        </w:rPr>
        <w:t>参加意思表明書の作成</w:t>
      </w:r>
      <w:r w:rsidRPr="00D74ED6">
        <w:rPr>
          <w:rFonts w:ascii="ＭＳ 明朝" w:hAnsi="ＭＳ 明朝" w:hint="eastAsia"/>
          <w:sz w:val="22"/>
          <w:szCs w:val="22"/>
        </w:rPr>
        <w:t>の</w:t>
      </w:r>
      <w:r w:rsidRPr="00D74ED6">
        <w:rPr>
          <w:rFonts w:hint="eastAsia"/>
          <w:sz w:val="22"/>
          <w:szCs w:val="22"/>
        </w:rPr>
        <w:t>参考情報とすることを目的（以下「本件目的」という。）とし、</w:t>
      </w:r>
      <w:r w:rsidRPr="00D74ED6">
        <w:rPr>
          <w:rFonts w:ascii="ＭＳ 明朝" w:hAnsi="ＭＳ 明朝" w:hint="eastAsia"/>
          <w:sz w:val="22"/>
          <w:szCs w:val="22"/>
        </w:rPr>
        <w:t>東京税関（以下「乙」という。）から開示される</w:t>
      </w:r>
      <w:r w:rsidR="00D846D2">
        <w:rPr>
          <w:rFonts w:ascii="ＭＳ 明朝" w:hAnsi="ＭＳ 明朝" w:hint="eastAsia"/>
          <w:sz w:val="22"/>
          <w:szCs w:val="22"/>
        </w:rPr>
        <w:t>本件業務</w:t>
      </w:r>
      <w:r>
        <w:rPr>
          <w:rFonts w:ascii="ＭＳ 明朝" w:hAnsi="ＭＳ 明朝" w:hint="eastAsia"/>
          <w:sz w:val="22"/>
          <w:szCs w:val="22"/>
        </w:rPr>
        <w:t>の</w:t>
      </w:r>
      <w:r w:rsidRPr="00D74ED6">
        <w:rPr>
          <w:rFonts w:ascii="ＭＳ 明朝" w:hAnsi="ＭＳ 明朝" w:hint="eastAsia"/>
          <w:sz w:val="22"/>
          <w:szCs w:val="22"/>
        </w:rPr>
        <w:t>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F400C1" w:rsidRPr="00D74ED6" w:rsidRDefault="00F400C1"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5A581D" w:rsidRPr="005A581D" w:rsidRDefault="00000908" w:rsidP="005A581D">
      <w:pPr>
        <w:rPr>
          <w:rFonts w:ascii="ＭＳ Ｐゴシック" w:eastAsia="ＭＳ Ｐゴシック" w:hAnsi="ＭＳ Ｐゴシック"/>
          <w:sz w:val="24"/>
          <w:szCs w:val="24"/>
        </w:rPr>
      </w:pPr>
      <w:r>
        <w:rPr>
          <w:rFonts w:ascii="ＭＳ 明朝" w:eastAsia="ＭＳ 明朝" w:hAnsi="ＭＳ 明朝"/>
          <w:szCs w:val="21"/>
        </w:rPr>
        <w:br w:type="page"/>
      </w:r>
      <w:r w:rsidR="005A581D" w:rsidRPr="005A581D">
        <w:rPr>
          <w:rFonts w:ascii="ＭＳ Ｐゴシック" w:eastAsia="ＭＳ Ｐゴシック" w:hAnsi="ＭＳ Ｐゴシック" w:hint="eastAsia"/>
          <w:sz w:val="24"/>
          <w:szCs w:val="24"/>
        </w:rPr>
        <w:t>別紙１</w:t>
      </w:r>
    </w:p>
    <w:p w:rsidR="005A581D" w:rsidRPr="005A581D" w:rsidRDefault="005A581D" w:rsidP="005A581D">
      <w:pPr>
        <w:autoSpaceDE/>
        <w:autoSpaceDN/>
        <w:spacing w:line="240" w:lineRule="auto"/>
        <w:ind w:firstLine="211"/>
        <w:jc w:val="center"/>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配布</w:t>
      </w:r>
      <w:r w:rsidRPr="005A581D">
        <w:rPr>
          <w:rFonts w:ascii="ＭＳ Ｐゴシック" w:eastAsia="ＭＳ Ｐゴシック" w:hAnsi="ＭＳ Ｐゴシック"/>
          <w:sz w:val="24"/>
          <w:szCs w:val="24"/>
        </w:rPr>
        <w:t>資料</w:t>
      </w:r>
      <w:r w:rsidRPr="005A581D">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5A581D" w:rsidRPr="005A581D" w:rsidTr="00BF49A5">
        <w:tc>
          <w:tcPr>
            <w:tcW w:w="648"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番号</w:t>
            </w:r>
          </w:p>
        </w:tc>
        <w:tc>
          <w:tcPr>
            <w:tcW w:w="6547"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資料名</w:t>
            </w:r>
          </w:p>
        </w:tc>
        <w:tc>
          <w:tcPr>
            <w:tcW w:w="1559"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所有者</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（著作権者）</w:t>
            </w:r>
          </w:p>
        </w:tc>
      </w:tr>
      <w:tr w:rsidR="005A581D" w:rsidRPr="005A581D" w:rsidTr="00BF49A5">
        <w:trPr>
          <w:trHeight w:val="522"/>
        </w:trPr>
        <w:tc>
          <w:tcPr>
            <w:tcW w:w="648" w:type="dxa"/>
            <w:tcBorders>
              <w:top w:val="nil"/>
            </w:tcBorders>
            <w:vAlign w:val="center"/>
          </w:tcPr>
          <w:p w:rsidR="005A581D" w:rsidRPr="005A581D" w:rsidRDefault="005A581D" w:rsidP="00D846D2">
            <w:pPr>
              <w:autoSpaceDE/>
              <w:autoSpaceDN/>
              <w:snapToGrid w:val="0"/>
              <w:spacing w:line="240" w:lineRule="auto"/>
              <w:ind w:left="-142"/>
              <w:jc w:val="center"/>
              <w:rPr>
                <w:rFonts w:asciiTheme="minorEastAsia" w:eastAsiaTheme="minorEastAsia" w:hAnsiTheme="minorEastAsia"/>
                <w:szCs w:val="21"/>
              </w:rPr>
            </w:pPr>
            <w:r w:rsidRPr="005A581D">
              <w:rPr>
                <w:rFonts w:asciiTheme="minorEastAsia" w:eastAsiaTheme="minorEastAsia" w:hAnsiTheme="minorEastAsia" w:hint="eastAsia"/>
                <w:szCs w:val="21"/>
              </w:rPr>
              <w:t>１</w:t>
            </w:r>
          </w:p>
        </w:tc>
        <w:tc>
          <w:tcPr>
            <w:tcW w:w="6547" w:type="dxa"/>
            <w:tcBorders>
              <w:top w:val="nil"/>
            </w:tcBorders>
            <w:vAlign w:val="center"/>
          </w:tcPr>
          <w:p w:rsidR="005A581D" w:rsidRPr="005A581D" w:rsidRDefault="00D846D2" w:rsidP="005A581D">
            <w:pPr>
              <w:autoSpaceDE/>
              <w:autoSpaceDN/>
              <w:spacing w:line="240" w:lineRule="auto"/>
              <w:jc w:val="left"/>
              <w:rPr>
                <w:rFonts w:ascii="ＭＳ 明朝" w:eastAsia="ＭＳ 明朝" w:hAnsi="ＭＳ 明朝"/>
                <w:szCs w:val="21"/>
              </w:rPr>
            </w:pPr>
            <w:r w:rsidRPr="00D846D2">
              <w:rPr>
                <w:rFonts w:ascii="Century" w:eastAsia="ＭＳ 明朝" w:hint="eastAsia"/>
                <w:szCs w:val="21"/>
              </w:rPr>
              <w:t>輸出物品販売場制度における税関等業務に係るモバイル環境用機器等の借入及び保守（再リース）等</w:t>
            </w:r>
            <w:r>
              <w:rPr>
                <w:rFonts w:ascii="ＭＳ 明朝" w:eastAsia="ＭＳ 明朝" w:hAnsi="ＭＳ 明朝" w:hint="eastAsia"/>
                <w:szCs w:val="21"/>
              </w:rPr>
              <w:t xml:space="preserve">　</w:t>
            </w:r>
            <w:r w:rsidR="005A581D" w:rsidRPr="005A581D">
              <w:rPr>
                <w:rFonts w:ascii="ＭＳ 明朝" w:eastAsia="ＭＳ 明朝" w:hAnsi="ＭＳ 明朝" w:hint="eastAsia"/>
                <w:szCs w:val="21"/>
                <w:lang w:eastAsia="zh-TW"/>
              </w:rPr>
              <w:t>仕様書</w:t>
            </w:r>
            <w:r>
              <w:rPr>
                <w:rFonts w:ascii="ＭＳ 明朝" w:eastAsia="ＭＳ 明朝" w:hAnsi="ＭＳ 明朝" w:hint="eastAsia"/>
                <w:szCs w:val="21"/>
              </w:rPr>
              <w:t xml:space="preserve">　一式</w:t>
            </w:r>
          </w:p>
        </w:tc>
        <w:tc>
          <w:tcPr>
            <w:tcW w:w="1559" w:type="dxa"/>
            <w:tcBorders>
              <w:top w:val="nil"/>
            </w:tcBorders>
            <w:vAlign w:val="center"/>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bl>
    <w:p w:rsidR="005A581D" w:rsidRPr="00F1002E" w:rsidRDefault="005A581D" w:rsidP="005A581D">
      <w:pPr>
        <w:autoSpaceDE/>
        <w:autoSpaceDN/>
        <w:spacing w:line="240" w:lineRule="auto"/>
        <w:rPr>
          <w:rFonts w:asciiTheme="majorEastAsia" w:eastAsiaTheme="majorEastAsia" w:hAnsiTheme="majorEastAsia"/>
          <w:sz w:val="24"/>
          <w:szCs w:val="24"/>
        </w:rPr>
      </w:pPr>
      <w:r w:rsidRPr="005A581D">
        <w:rPr>
          <w:rFonts w:ascii="ＭＳ Ｐゴシック" w:eastAsia="ＭＳ Ｐゴシック" w:hAnsi="ＭＳ Ｐゴシック"/>
          <w:szCs w:val="21"/>
        </w:rPr>
        <w:br w:type="page"/>
      </w:r>
      <w:r w:rsidRPr="00F1002E">
        <w:rPr>
          <w:rFonts w:asciiTheme="majorEastAsia" w:eastAsiaTheme="majorEastAsia" w:hAnsiTheme="majorEastAsia" w:hint="eastAsia"/>
          <w:sz w:val="24"/>
          <w:szCs w:val="24"/>
        </w:rPr>
        <w:t>別紙２</w:t>
      </w:r>
    </w:p>
    <w:p w:rsidR="005A581D" w:rsidRPr="00F1002E" w:rsidRDefault="005A581D" w:rsidP="005A581D">
      <w:pPr>
        <w:autoSpaceDE/>
        <w:autoSpaceDN/>
        <w:spacing w:line="240" w:lineRule="auto"/>
        <w:ind w:firstLine="211"/>
        <w:jc w:val="center"/>
        <w:rPr>
          <w:rFonts w:asciiTheme="majorEastAsia" w:eastAsiaTheme="majorEastAsia" w:hAnsiTheme="majorEastAsia"/>
          <w:sz w:val="24"/>
          <w:szCs w:val="24"/>
        </w:rPr>
      </w:pPr>
      <w:r w:rsidRPr="00F1002E">
        <w:rPr>
          <w:rFonts w:asciiTheme="majorEastAsia" w:eastAsiaTheme="majorEastAsia" w:hAnsiTheme="majorEastAsia" w:hint="eastAsia"/>
          <w:sz w:val="24"/>
          <w:szCs w:val="24"/>
        </w:rPr>
        <w:t>閲覧</w:t>
      </w:r>
      <w:r w:rsidRPr="00F1002E">
        <w:rPr>
          <w:rFonts w:asciiTheme="majorEastAsia" w:eastAsiaTheme="majorEastAsia" w:hAnsiTheme="majorEastAsia"/>
          <w:sz w:val="24"/>
          <w:szCs w:val="24"/>
        </w:rPr>
        <w:t>資料</w:t>
      </w:r>
      <w:r w:rsidRPr="00F1002E">
        <w:rPr>
          <w:rFonts w:asciiTheme="majorEastAsia" w:eastAsiaTheme="majorEastAsia" w:hAnsiTheme="majorEastAsia" w:hint="eastAsia"/>
          <w:sz w:val="24"/>
          <w:szCs w:val="24"/>
        </w:rPr>
        <w:t>一覧</w:t>
      </w:r>
    </w:p>
    <w:p w:rsidR="005A581D" w:rsidRPr="00F1002E" w:rsidRDefault="005A581D" w:rsidP="005A581D">
      <w:pPr>
        <w:autoSpaceDE/>
        <w:autoSpaceDN/>
        <w:spacing w:line="240" w:lineRule="auto"/>
        <w:rPr>
          <w:rFonts w:asciiTheme="majorEastAsia" w:eastAsiaTheme="majorEastAsia" w:hAnsiTheme="majorEastAsia"/>
          <w:szCs w:val="21"/>
        </w:rPr>
      </w:pPr>
    </w:p>
    <w:tbl>
      <w:tblPr>
        <w:tblStyle w:val="af9"/>
        <w:tblW w:w="9606" w:type="dxa"/>
        <w:jc w:val="center"/>
        <w:tblLayout w:type="fixed"/>
        <w:tblLook w:val="01E0" w:firstRow="1" w:lastRow="1" w:firstColumn="1" w:lastColumn="1" w:noHBand="0" w:noVBand="0"/>
      </w:tblPr>
      <w:tblGrid>
        <w:gridCol w:w="782"/>
        <w:gridCol w:w="7264"/>
        <w:gridCol w:w="1560"/>
      </w:tblGrid>
      <w:tr w:rsidR="005A581D" w:rsidRPr="00F1002E" w:rsidTr="00D846D2">
        <w:trPr>
          <w:jc w:val="center"/>
        </w:trPr>
        <w:tc>
          <w:tcPr>
            <w:tcW w:w="782" w:type="dxa"/>
          </w:tcPr>
          <w:p w:rsidR="005A581D" w:rsidRPr="00F1002E" w:rsidRDefault="005A581D" w:rsidP="00F1002E">
            <w:pPr>
              <w:autoSpaceDE/>
              <w:autoSpaceDN/>
              <w:spacing w:line="240" w:lineRule="auto"/>
              <w:jc w:val="center"/>
              <w:rPr>
                <w:rFonts w:asciiTheme="majorEastAsia" w:eastAsiaTheme="majorEastAsia" w:hAnsiTheme="majorEastAsia"/>
                <w:szCs w:val="21"/>
              </w:rPr>
            </w:pPr>
            <w:r w:rsidRPr="00F1002E">
              <w:rPr>
                <w:rFonts w:asciiTheme="majorEastAsia" w:eastAsiaTheme="majorEastAsia" w:hAnsiTheme="majorEastAsia" w:hint="eastAsia"/>
                <w:szCs w:val="21"/>
              </w:rPr>
              <w:t>資料番号</w:t>
            </w:r>
          </w:p>
        </w:tc>
        <w:tc>
          <w:tcPr>
            <w:tcW w:w="7264" w:type="dxa"/>
          </w:tcPr>
          <w:p w:rsidR="005A581D" w:rsidRPr="00F1002E" w:rsidRDefault="005A581D" w:rsidP="005A581D">
            <w:pPr>
              <w:autoSpaceDE/>
              <w:autoSpaceDN/>
              <w:spacing w:line="240" w:lineRule="auto"/>
              <w:jc w:val="center"/>
              <w:rPr>
                <w:rFonts w:asciiTheme="majorEastAsia" w:eastAsiaTheme="majorEastAsia" w:hAnsiTheme="majorEastAsia"/>
                <w:szCs w:val="21"/>
              </w:rPr>
            </w:pPr>
            <w:r w:rsidRPr="00F1002E">
              <w:rPr>
                <w:rFonts w:asciiTheme="majorEastAsia" w:eastAsiaTheme="majorEastAsia" w:hAnsiTheme="majorEastAsia" w:hint="eastAsia"/>
                <w:szCs w:val="21"/>
              </w:rPr>
              <w:t>資料名</w:t>
            </w:r>
          </w:p>
        </w:tc>
        <w:tc>
          <w:tcPr>
            <w:tcW w:w="1560" w:type="dxa"/>
          </w:tcPr>
          <w:p w:rsidR="005A581D" w:rsidRPr="00F1002E" w:rsidRDefault="005A581D" w:rsidP="005A581D">
            <w:pPr>
              <w:autoSpaceDE/>
              <w:autoSpaceDN/>
              <w:spacing w:line="240" w:lineRule="auto"/>
              <w:jc w:val="center"/>
              <w:rPr>
                <w:rFonts w:asciiTheme="majorEastAsia" w:eastAsiaTheme="majorEastAsia" w:hAnsiTheme="majorEastAsia"/>
                <w:szCs w:val="21"/>
              </w:rPr>
            </w:pPr>
            <w:r w:rsidRPr="00F1002E">
              <w:rPr>
                <w:rFonts w:asciiTheme="majorEastAsia" w:eastAsiaTheme="majorEastAsia" w:hAnsiTheme="majorEastAsia" w:hint="eastAsia"/>
                <w:szCs w:val="21"/>
              </w:rPr>
              <w:t>所有者</w:t>
            </w:r>
          </w:p>
          <w:p w:rsidR="005A581D" w:rsidRPr="00F1002E" w:rsidRDefault="005A581D" w:rsidP="005A581D">
            <w:pPr>
              <w:autoSpaceDE/>
              <w:autoSpaceDN/>
              <w:spacing w:line="240" w:lineRule="auto"/>
              <w:jc w:val="center"/>
              <w:rPr>
                <w:rFonts w:asciiTheme="majorEastAsia" w:eastAsiaTheme="majorEastAsia" w:hAnsiTheme="majorEastAsia"/>
                <w:szCs w:val="21"/>
              </w:rPr>
            </w:pPr>
            <w:r w:rsidRPr="00F1002E">
              <w:rPr>
                <w:rFonts w:asciiTheme="majorEastAsia" w:eastAsiaTheme="majorEastAsia" w:hAnsiTheme="majorEastAsia" w:hint="eastAsia"/>
                <w:szCs w:val="21"/>
              </w:rPr>
              <w:t>（著作権者）</w:t>
            </w:r>
          </w:p>
        </w:tc>
      </w:tr>
      <w:tr w:rsidR="00F400C1" w:rsidRPr="00F1002E" w:rsidTr="00D846D2">
        <w:trPr>
          <w:trHeight w:val="521"/>
          <w:jc w:val="center"/>
        </w:trPr>
        <w:tc>
          <w:tcPr>
            <w:tcW w:w="782" w:type="dxa"/>
            <w:vAlign w:val="center"/>
          </w:tcPr>
          <w:p w:rsidR="00F400C1" w:rsidRPr="00D846D2" w:rsidRDefault="00D846D2" w:rsidP="00D846D2">
            <w:pPr>
              <w:pStyle w:val="afa"/>
              <w:ind w:leftChars="0" w:left="0" w:firstLineChars="0" w:firstLine="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7264" w:type="dxa"/>
            <w:vAlign w:val="center"/>
          </w:tcPr>
          <w:p w:rsidR="00F400C1" w:rsidRPr="00D846D2" w:rsidRDefault="00D846D2" w:rsidP="00F400C1">
            <w:pPr>
              <w:pStyle w:val="afa"/>
              <w:ind w:leftChars="0" w:left="0" w:firstLineChars="0" w:firstLine="0"/>
              <w:rPr>
                <w:rFonts w:asciiTheme="majorEastAsia" w:eastAsiaTheme="majorEastAsia" w:hAnsiTheme="majorEastAsia"/>
                <w:sz w:val="22"/>
                <w:szCs w:val="22"/>
              </w:rPr>
            </w:pPr>
            <w:r w:rsidRPr="00D846D2">
              <w:rPr>
                <w:rFonts w:asciiTheme="majorEastAsia" w:eastAsiaTheme="majorEastAsia" w:hAnsiTheme="majorEastAsia" w:hint="eastAsia"/>
                <w:sz w:val="22"/>
                <w:szCs w:val="22"/>
              </w:rPr>
              <w:t>設計書等閲覧実施要領</w:t>
            </w:r>
          </w:p>
        </w:tc>
        <w:tc>
          <w:tcPr>
            <w:tcW w:w="1560" w:type="dxa"/>
            <w:vAlign w:val="center"/>
          </w:tcPr>
          <w:p w:rsidR="00F400C1" w:rsidRPr="00D846D2" w:rsidRDefault="00D846D2" w:rsidP="00F400C1">
            <w:pPr>
              <w:autoSpaceDE/>
              <w:autoSpaceDN/>
              <w:snapToGrid w:val="0"/>
              <w:spacing w:line="240" w:lineRule="auto"/>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国税庁</w:t>
            </w:r>
          </w:p>
        </w:tc>
      </w:tr>
    </w:tbl>
    <w:p w:rsidR="005A581D" w:rsidRPr="00F1002E" w:rsidRDefault="005A581D" w:rsidP="005A581D">
      <w:pPr>
        <w:autoSpaceDE/>
        <w:autoSpaceDN/>
        <w:spacing w:line="240" w:lineRule="auto"/>
        <w:rPr>
          <w:rFonts w:asciiTheme="majorEastAsia" w:eastAsiaTheme="majorEastAsia" w:hAnsiTheme="majorEastAsia"/>
          <w:szCs w:val="21"/>
        </w:rPr>
      </w:pPr>
    </w:p>
    <w:p w:rsidR="005A581D" w:rsidRPr="005A581D" w:rsidRDefault="005A581D" w:rsidP="005A581D">
      <w:pPr>
        <w:widowControl/>
        <w:autoSpaceDE/>
        <w:autoSpaceDN/>
        <w:spacing w:line="240" w:lineRule="auto"/>
        <w:jc w:val="left"/>
        <w:rPr>
          <w:rFonts w:ascii="ＭＳ Ｐゴシック" w:eastAsia="ＭＳ Ｐゴシック" w:hAnsi="ＭＳ Ｐゴシック"/>
          <w:szCs w:val="21"/>
        </w:rPr>
      </w:pPr>
      <w:r w:rsidRPr="005A581D">
        <w:rPr>
          <w:rFonts w:ascii="ＭＳ Ｐゴシック" w:eastAsia="ＭＳ Ｐゴシック" w:hAnsi="ＭＳ Ｐゴシック"/>
          <w:szCs w:val="21"/>
        </w:rPr>
        <w:br w:type="page"/>
      </w:r>
    </w:p>
    <w:p w:rsidR="005A581D" w:rsidRPr="005A581D" w:rsidRDefault="005A581D" w:rsidP="005A581D">
      <w:pPr>
        <w:autoSpaceDE/>
        <w:autoSpaceDN/>
        <w:spacing w:line="240" w:lineRule="auto"/>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別紙３</w:t>
      </w:r>
    </w:p>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autoSpaceDE/>
        <w:autoSpaceDN/>
        <w:spacing w:line="240" w:lineRule="auto"/>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組織名</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役職</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氏名</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連絡先</w:t>
            </w: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１</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２</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３</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４</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５</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bl>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autoSpaceDE/>
        <w:autoSpaceDN/>
        <w:spacing w:line="240" w:lineRule="auto"/>
        <w:rPr>
          <w:rFonts w:ascii="ＭＳ Ｐゴシック" w:eastAsia="ＭＳ Ｐゴシック" w:hAnsi="ＭＳ Ｐゴシック"/>
          <w:szCs w:val="21"/>
        </w:rPr>
      </w:pPr>
    </w:p>
    <w:p w:rsidR="00000908" w:rsidRDefault="00000908">
      <w:pPr>
        <w:widowControl/>
        <w:autoSpaceDE/>
        <w:autoSpaceDN/>
        <w:spacing w:line="240" w:lineRule="auto"/>
        <w:jc w:val="left"/>
        <w:rPr>
          <w:rFonts w:ascii="ＭＳ 明朝" w:eastAsia="ＭＳ 明朝" w:hAnsi="ＭＳ 明朝"/>
          <w:szCs w:val="21"/>
        </w:rPr>
      </w:pPr>
    </w:p>
    <w:sectPr w:rsidR="00000908"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355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A18D1"/>
    <w:rsid w:val="000B6226"/>
    <w:rsid w:val="000C46AB"/>
    <w:rsid w:val="000C5AB3"/>
    <w:rsid w:val="000E2E25"/>
    <w:rsid w:val="000E75D8"/>
    <w:rsid w:val="000F1F11"/>
    <w:rsid w:val="000F45B4"/>
    <w:rsid w:val="00100005"/>
    <w:rsid w:val="00100224"/>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E0C7A"/>
    <w:rsid w:val="001E24B5"/>
    <w:rsid w:val="001E2783"/>
    <w:rsid w:val="001E2F69"/>
    <w:rsid w:val="001E349C"/>
    <w:rsid w:val="001E6CBB"/>
    <w:rsid w:val="001F21CE"/>
    <w:rsid w:val="00202A81"/>
    <w:rsid w:val="0021491B"/>
    <w:rsid w:val="00221AD4"/>
    <w:rsid w:val="00224423"/>
    <w:rsid w:val="002319C0"/>
    <w:rsid w:val="00236F73"/>
    <w:rsid w:val="0024492C"/>
    <w:rsid w:val="002460BC"/>
    <w:rsid w:val="00247103"/>
    <w:rsid w:val="002560F5"/>
    <w:rsid w:val="00257680"/>
    <w:rsid w:val="002638F2"/>
    <w:rsid w:val="00264F7B"/>
    <w:rsid w:val="002748AA"/>
    <w:rsid w:val="00281A6C"/>
    <w:rsid w:val="00281EB9"/>
    <w:rsid w:val="00286DD5"/>
    <w:rsid w:val="00290750"/>
    <w:rsid w:val="002A59A6"/>
    <w:rsid w:val="002A7846"/>
    <w:rsid w:val="002B0123"/>
    <w:rsid w:val="002B4729"/>
    <w:rsid w:val="002B50A2"/>
    <w:rsid w:val="002B51B3"/>
    <w:rsid w:val="002B5913"/>
    <w:rsid w:val="002D1573"/>
    <w:rsid w:val="002D543A"/>
    <w:rsid w:val="002D5D00"/>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920D5"/>
    <w:rsid w:val="003B23EE"/>
    <w:rsid w:val="003C1FA3"/>
    <w:rsid w:val="003D7D15"/>
    <w:rsid w:val="003E4E6D"/>
    <w:rsid w:val="003F02FB"/>
    <w:rsid w:val="003F2780"/>
    <w:rsid w:val="00410A55"/>
    <w:rsid w:val="00411AF8"/>
    <w:rsid w:val="0041315E"/>
    <w:rsid w:val="00414BE5"/>
    <w:rsid w:val="00416456"/>
    <w:rsid w:val="004203C9"/>
    <w:rsid w:val="00422451"/>
    <w:rsid w:val="00435710"/>
    <w:rsid w:val="00441FAE"/>
    <w:rsid w:val="00443136"/>
    <w:rsid w:val="0045152C"/>
    <w:rsid w:val="00457A42"/>
    <w:rsid w:val="004647FB"/>
    <w:rsid w:val="004715C5"/>
    <w:rsid w:val="00473E68"/>
    <w:rsid w:val="004838F4"/>
    <w:rsid w:val="0049625C"/>
    <w:rsid w:val="0049633A"/>
    <w:rsid w:val="00496BB8"/>
    <w:rsid w:val="004A1DF5"/>
    <w:rsid w:val="004A2866"/>
    <w:rsid w:val="004A7793"/>
    <w:rsid w:val="004B2C6A"/>
    <w:rsid w:val="004B345C"/>
    <w:rsid w:val="004B3CC4"/>
    <w:rsid w:val="004C2C3C"/>
    <w:rsid w:val="004C2F3D"/>
    <w:rsid w:val="004D168E"/>
    <w:rsid w:val="004D205D"/>
    <w:rsid w:val="004D4C1A"/>
    <w:rsid w:val="004E7274"/>
    <w:rsid w:val="0051487C"/>
    <w:rsid w:val="00514AB9"/>
    <w:rsid w:val="00517B77"/>
    <w:rsid w:val="00521D56"/>
    <w:rsid w:val="00527B49"/>
    <w:rsid w:val="00542FB7"/>
    <w:rsid w:val="005515CE"/>
    <w:rsid w:val="00562817"/>
    <w:rsid w:val="00563D91"/>
    <w:rsid w:val="00564268"/>
    <w:rsid w:val="005655DE"/>
    <w:rsid w:val="00570648"/>
    <w:rsid w:val="00572B4C"/>
    <w:rsid w:val="00575225"/>
    <w:rsid w:val="005758E0"/>
    <w:rsid w:val="00592C5B"/>
    <w:rsid w:val="005941CE"/>
    <w:rsid w:val="005A550A"/>
    <w:rsid w:val="005A581D"/>
    <w:rsid w:val="005A738C"/>
    <w:rsid w:val="005A7E80"/>
    <w:rsid w:val="005B31E3"/>
    <w:rsid w:val="005B3814"/>
    <w:rsid w:val="005B7941"/>
    <w:rsid w:val="005C67C3"/>
    <w:rsid w:val="005D16D4"/>
    <w:rsid w:val="005D18F2"/>
    <w:rsid w:val="005D3204"/>
    <w:rsid w:val="005E48EF"/>
    <w:rsid w:val="0060042E"/>
    <w:rsid w:val="0060177B"/>
    <w:rsid w:val="00604B88"/>
    <w:rsid w:val="00605B01"/>
    <w:rsid w:val="0061089F"/>
    <w:rsid w:val="00610AA9"/>
    <w:rsid w:val="006216F6"/>
    <w:rsid w:val="00634623"/>
    <w:rsid w:val="0064787E"/>
    <w:rsid w:val="00651AA8"/>
    <w:rsid w:val="006537BE"/>
    <w:rsid w:val="006707CB"/>
    <w:rsid w:val="00670A77"/>
    <w:rsid w:val="00675CAC"/>
    <w:rsid w:val="00683173"/>
    <w:rsid w:val="00684103"/>
    <w:rsid w:val="006853D0"/>
    <w:rsid w:val="00686732"/>
    <w:rsid w:val="00687DBE"/>
    <w:rsid w:val="006918F9"/>
    <w:rsid w:val="006972CD"/>
    <w:rsid w:val="006A58AB"/>
    <w:rsid w:val="006A58DE"/>
    <w:rsid w:val="006A6E59"/>
    <w:rsid w:val="006B2C7C"/>
    <w:rsid w:val="006B4282"/>
    <w:rsid w:val="006B7F85"/>
    <w:rsid w:val="006C5AE1"/>
    <w:rsid w:val="006D751F"/>
    <w:rsid w:val="006E11B4"/>
    <w:rsid w:val="006E43A8"/>
    <w:rsid w:val="006F278F"/>
    <w:rsid w:val="0070000D"/>
    <w:rsid w:val="00707E3C"/>
    <w:rsid w:val="0071169A"/>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A17C1"/>
    <w:rsid w:val="007A2468"/>
    <w:rsid w:val="007B3025"/>
    <w:rsid w:val="007B5E83"/>
    <w:rsid w:val="007C6A3F"/>
    <w:rsid w:val="007C73A7"/>
    <w:rsid w:val="007D09A4"/>
    <w:rsid w:val="007D5988"/>
    <w:rsid w:val="007E2F8B"/>
    <w:rsid w:val="00805EAA"/>
    <w:rsid w:val="00820BD3"/>
    <w:rsid w:val="008213F6"/>
    <w:rsid w:val="00823999"/>
    <w:rsid w:val="0082537E"/>
    <w:rsid w:val="008255A3"/>
    <w:rsid w:val="00827A76"/>
    <w:rsid w:val="00830127"/>
    <w:rsid w:val="00832C91"/>
    <w:rsid w:val="00833683"/>
    <w:rsid w:val="0083470D"/>
    <w:rsid w:val="00834BA6"/>
    <w:rsid w:val="00837220"/>
    <w:rsid w:val="0084093B"/>
    <w:rsid w:val="00846ED1"/>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C34B4"/>
    <w:rsid w:val="009D2AAB"/>
    <w:rsid w:val="009D4CD3"/>
    <w:rsid w:val="009D4CE5"/>
    <w:rsid w:val="009E55C8"/>
    <w:rsid w:val="009F20AD"/>
    <w:rsid w:val="009F4237"/>
    <w:rsid w:val="00A1198D"/>
    <w:rsid w:val="00A11E5B"/>
    <w:rsid w:val="00A12D4E"/>
    <w:rsid w:val="00A21EF9"/>
    <w:rsid w:val="00A26737"/>
    <w:rsid w:val="00A32CF5"/>
    <w:rsid w:val="00A56FEB"/>
    <w:rsid w:val="00A6242B"/>
    <w:rsid w:val="00A70109"/>
    <w:rsid w:val="00A7584D"/>
    <w:rsid w:val="00A77265"/>
    <w:rsid w:val="00A81176"/>
    <w:rsid w:val="00A90597"/>
    <w:rsid w:val="00A915ED"/>
    <w:rsid w:val="00A92D98"/>
    <w:rsid w:val="00AA1E3E"/>
    <w:rsid w:val="00AB4E54"/>
    <w:rsid w:val="00AD49EF"/>
    <w:rsid w:val="00AE2A62"/>
    <w:rsid w:val="00AF637F"/>
    <w:rsid w:val="00AF7096"/>
    <w:rsid w:val="00B04EF6"/>
    <w:rsid w:val="00B07401"/>
    <w:rsid w:val="00B07D72"/>
    <w:rsid w:val="00B179CE"/>
    <w:rsid w:val="00B21B57"/>
    <w:rsid w:val="00B30BF9"/>
    <w:rsid w:val="00B334C5"/>
    <w:rsid w:val="00B345E0"/>
    <w:rsid w:val="00B424BC"/>
    <w:rsid w:val="00B43390"/>
    <w:rsid w:val="00B45303"/>
    <w:rsid w:val="00B71279"/>
    <w:rsid w:val="00B7435E"/>
    <w:rsid w:val="00B829E1"/>
    <w:rsid w:val="00B84C9E"/>
    <w:rsid w:val="00B90248"/>
    <w:rsid w:val="00B96FC7"/>
    <w:rsid w:val="00BA2CE6"/>
    <w:rsid w:val="00BA35E3"/>
    <w:rsid w:val="00BB21EC"/>
    <w:rsid w:val="00BB4E63"/>
    <w:rsid w:val="00BC0681"/>
    <w:rsid w:val="00BC25C5"/>
    <w:rsid w:val="00BC67C6"/>
    <w:rsid w:val="00BD1D80"/>
    <w:rsid w:val="00BD308B"/>
    <w:rsid w:val="00BD38B4"/>
    <w:rsid w:val="00BD3F43"/>
    <w:rsid w:val="00BD47F2"/>
    <w:rsid w:val="00BD51D4"/>
    <w:rsid w:val="00BD6578"/>
    <w:rsid w:val="00BD7D68"/>
    <w:rsid w:val="00BE3C11"/>
    <w:rsid w:val="00BF3295"/>
    <w:rsid w:val="00BF6B20"/>
    <w:rsid w:val="00C03DBA"/>
    <w:rsid w:val="00C04DAB"/>
    <w:rsid w:val="00C21A54"/>
    <w:rsid w:val="00C22948"/>
    <w:rsid w:val="00C242A4"/>
    <w:rsid w:val="00C2718E"/>
    <w:rsid w:val="00C30FD1"/>
    <w:rsid w:val="00C34399"/>
    <w:rsid w:val="00C46B0C"/>
    <w:rsid w:val="00C61E4F"/>
    <w:rsid w:val="00C67E99"/>
    <w:rsid w:val="00C75613"/>
    <w:rsid w:val="00C81CBE"/>
    <w:rsid w:val="00C95CAB"/>
    <w:rsid w:val="00CA0C68"/>
    <w:rsid w:val="00CA384C"/>
    <w:rsid w:val="00CA4063"/>
    <w:rsid w:val="00CA5FAD"/>
    <w:rsid w:val="00CB693A"/>
    <w:rsid w:val="00CC375F"/>
    <w:rsid w:val="00CC6B90"/>
    <w:rsid w:val="00CD32E9"/>
    <w:rsid w:val="00CD6151"/>
    <w:rsid w:val="00CE4DB0"/>
    <w:rsid w:val="00CF4F41"/>
    <w:rsid w:val="00CF587A"/>
    <w:rsid w:val="00CF5BAB"/>
    <w:rsid w:val="00CF6530"/>
    <w:rsid w:val="00CF6F58"/>
    <w:rsid w:val="00D06396"/>
    <w:rsid w:val="00D07D21"/>
    <w:rsid w:val="00D11A33"/>
    <w:rsid w:val="00D12F07"/>
    <w:rsid w:val="00D14B65"/>
    <w:rsid w:val="00D22090"/>
    <w:rsid w:val="00D36708"/>
    <w:rsid w:val="00D43EE6"/>
    <w:rsid w:val="00D50204"/>
    <w:rsid w:val="00D6365D"/>
    <w:rsid w:val="00D719EF"/>
    <w:rsid w:val="00D846D2"/>
    <w:rsid w:val="00DA336D"/>
    <w:rsid w:val="00DA36E0"/>
    <w:rsid w:val="00DB0266"/>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654D7"/>
    <w:rsid w:val="00E70E0B"/>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002E"/>
    <w:rsid w:val="00F12329"/>
    <w:rsid w:val="00F12E4F"/>
    <w:rsid w:val="00F1748C"/>
    <w:rsid w:val="00F20F54"/>
    <w:rsid w:val="00F21757"/>
    <w:rsid w:val="00F22353"/>
    <w:rsid w:val="00F2303B"/>
    <w:rsid w:val="00F2588A"/>
    <w:rsid w:val="00F30231"/>
    <w:rsid w:val="00F32023"/>
    <w:rsid w:val="00F3316D"/>
    <w:rsid w:val="00F34AB1"/>
    <w:rsid w:val="00F400C1"/>
    <w:rsid w:val="00F40DE4"/>
    <w:rsid w:val="00F45379"/>
    <w:rsid w:val="00F50FB1"/>
    <w:rsid w:val="00F54C41"/>
    <w:rsid w:val="00F6531C"/>
    <w:rsid w:val="00F65BFA"/>
    <w:rsid w:val="00F705B0"/>
    <w:rsid w:val="00F77AE6"/>
    <w:rsid w:val="00F830B9"/>
    <w:rsid w:val="00F96229"/>
    <w:rsid w:val="00FB195E"/>
    <w:rsid w:val="00FB364D"/>
    <w:rsid w:val="00FB3F34"/>
    <w:rsid w:val="00FC5A2B"/>
    <w:rsid w:val="00FC647A"/>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v:textbox inset="5.85pt,.7pt,5.85pt,.7pt"/>
    </o:shapedefaults>
    <o:shapelayout v:ext="edit">
      <o:idmap v:ext="edit" data="1"/>
    </o:shapelayout>
  </w:shapeDefaults>
  <w:decimalSymbol w:val="."/>
  <w:listSeparator w:val=","/>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 w:type="table" w:styleId="af9">
    <w:name w:val="Table Grid"/>
    <w:basedOn w:val="a1"/>
    <w:rsid w:val="00B2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見出し４本文"/>
    <w:basedOn w:val="a"/>
    <w:rsid w:val="00F400C1"/>
    <w:pPr>
      <w:autoSpaceDE/>
      <w:autoSpaceDN/>
      <w:spacing w:line="240" w:lineRule="auto"/>
      <w:ind w:leftChars="250" w:left="250" w:firstLineChars="100" w:firstLine="100"/>
    </w:pPr>
    <w:rPr>
      <w:rFonts w:ascii="ＭＳ Ｐ明朝" w:eastAsia="ＭＳ Ｐ明朝" w:hAnsi="ＭＳ Ｐ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税関</cp:lastModifiedBy>
  <cp:revision>133</cp:revision>
  <cp:lastPrinted>2022-05-13T03:01:00Z</cp:lastPrinted>
  <dcterms:created xsi:type="dcterms:W3CDTF">2009-05-18T02:15:00Z</dcterms:created>
  <dcterms:modified xsi:type="dcterms:W3CDTF">2024-01-15T02:13:00Z</dcterms:modified>
</cp:coreProperties>
</file>